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rsidP="001D283D"/>
    <w:p w:rsidR="001D283D" w:rsidRDefault="001D283D" w:rsidP="001D283D">
      <w:r>
        <w:t>Tao Calligraphy Concert</w:t>
      </w:r>
    </w:p>
    <w:p w:rsidR="00EE02BF" w:rsidRDefault="00EE02BF" w:rsidP="001D283D">
      <w:r>
        <w:t>September 9, 8 – 10 p.m. CEST</w:t>
      </w:r>
    </w:p>
    <w:p w:rsidR="001D283D" w:rsidRDefault="001D283D" w:rsidP="001D283D"/>
    <w:p w:rsidR="00EE02BF" w:rsidRDefault="00EE02BF" w:rsidP="00EE02BF">
      <w:hyperlink r:id="rId5" w:history="1">
        <w:r w:rsidRPr="00E71696">
          <w:rPr>
            <w:rStyle w:val="Hyperlink"/>
          </w:rPr>
          <w:t>https://www.drsha.com/events/tcc-sep9/</w:t>
        </w:r>
      </w:hyperlink>
    </w:p>
    <w:p w:rsidR="004841F2" w:rsidRDefault="004841F2" w:rsidP="001D283D">
      <w:bookmarkStart w:id="0" w:name="_GoBack"/>
      <w:bookmarkEnd w:id="0"/>
    </w:p>
    <w:p w:rsidR="001D283D" w:rsidRDefault="001D283D" w:rsidP="001D283D"/>
    <w:p w:rsidR="00E15ED8" w:rsidRDefault="006D2721" w:rsidP="00E15ED8">
      <w:r>
        <w:t xml:space="preserve">First Ever </w:t>
      </w:r>
      <w:r w:rsidR="00E15ED8">
        <w:t>Tao Calligraphy Concert</w:t>
      </w:r>
      <w:r>
        <w:t xml:space="preserve">, Sept </w:t>
      </w:r>
      <w:r w:rsidR="00EE02BF">
        <w:t>9</w:t>
      </w:r>
      <w:r w:rsidR="00E15ED8">
        <w:t xml:space="preserve">: Tao Calligraphy is a powerful healing art that embodies the universal principles of Yin Yang and Oneness. To see, write, trace or chant with Tao Calligraphy can </w:t>
      </w:r>
      <w:r w:rsidR="00625C21">
        <w:t>align</w:t>
      </w:r>
      <w:r w:rsidR="00E15ED8">
        <w:t xml:space="preserve"> our entire being so that we may experience oneness and freedom. To express the sacred Tao Calligraphy through music, song and dance is also to embody these qualities and to awaken our own unique expression of them, adding to the beautiful symphony of each Tao Calligraphy’s essence.</w:t>
      </w:r>
      <w:r>
        <w:t xml:space="preserve"> 8 – 10 p.m. CEST / 11 a.m. – 1 p.m. PT / 2 -4 p.m. ET. </w:t>
      </w:r>
    </w:p>
    <w:p w:rsidR="00ED4CB3" w:rsidRDefault="00ED4CB3" w:rsidP="00E15ED8"/>
    <w:p w:rsidR="00275394" w:rsidRDefault="00E15ED8" w:rsidP="001D283D">
      <w:r>
        <w:t xml:space="preserve">Tao Calligraphy Concert: Each Tao Calligraphy </w:t>
      </w:r>
      <w:r w:rsidR="00CE50E6">
        <w:t>demonstrates the yin and yang of movement through the characters, brush strokes and more</w:t>
      </w:r>
      <w:r w:rsidR="00275394">
        <w:t xml:space="preserve">, bringing them into balance and Oneness. This sacred art can inspire a translation through music, song, </w:t>
      </w:r>
      <w:r w:rsidR="00625C21">
        <w:t xml:space="preserve">and </w:t>
      </w:r>
      <w:r w:rsidR="00275394">
        <w:t xml:space="preserve">dance, </w:t>
      </w:r>
      <w:r w:rsidR="00625C21">
        <w:t xml:space="preserve">which </w:t>
      </w:r>
      <w:r w:rsidR="00275394">
        <w:t>shar</w:t>
      </w:r>
      <w:r w:rsidR="00625C21">
        <w:t>es</w:t>
      </w:r>
      <w:r w:rsidR="00275394">
        <w:t xml:space="preserve"> more of the essence, power and wonder of Tao Calligraphy. Enrich your experience of this amazing healing art by registering for this event now. </w:t>
      </w:r>
    </w:p>
    <w:p w:rsidR="00275394" w:rsidRDefault="00275394" w:rsidP="001D283D"/>
    <w:p w:rsidR="00E15ED8" w:rsidRDefault="00275394" w:rsidP="001D283D">
      <w:r>
        <w:t xml:space="preserve">Be a part of the first Tao Calligraphy Concert, from Belgium on September </w:t>
      </w:r>
      <w:r w:rsidR="00625C21">
        <w:t>9</w:t>
      </w:r>
      <w:r w:rsidR="00625C21" w:rsidRPr="00625C21">
        <w:rPr>
          <w:vertAlign w:val="superscript"/>
        </w:rPr>
        <w:t>th</w:t>
      </w:r>
      <w:r w:rsidR="00625C21">
        <w:t xml:space="preserve">. In this special event, sacred Tao Calligraphy will be expressed through movement, song and dance. This will expand our experience of Tao Calligraphy so that many more may participate, enjoy and benefit from its incredible power. Imagine the song, dance and music inspired by the graceful flow of Tao Calligraphy. What a wonderful blend of Tao love, light and joy! In person and via webcast: </w:t>
      </w:r>
    </w:p>
    <w:p w:rsidR="00625C21" w:rsidRDefault="00625C21" w:rsidP="001D283D"/>
    <w:p w:rsidR="00625C21" w:rsidRDefault="00625C21" w:rsidP="001D283D">
      <w:r>
        <w:t>First ever Tao Calligraphy Concert – Sept. 9</w:t>
      </w:r>
      <w:r w:rsidRPr="00625C21">
        <w:rPr>
          <w:vertAlign w:val="superscript"/>
        </w:rPr>
        <w:t>th</w:t>
      </w:r>
      <w:r>
        <w:t xml:space="preserve">: </w:t>
      </w:r>
      <w:r w:rsidR="006D4028">
        <w:t>From the Tao Calligraphy Retreat in Belgium, we have the opportunity to experience a new form of Tao Calligraphy expression – a concert of music, song and dance with the Tao Calligraphy. This is bound to be an incredible experience of the greatest Tao Qualities in action, emitting their frequency and vibration to all who participate</w:t>
      </w:r>
      <w:r w:rsidR="005E6EB2">
        <w:t>, bringing our souls, hearts, minds and bodies into alignment with Tao</w:t>
      </w:r>
      <w:r w:rsidR="006D4028">
        <w:t>. Enjoy the beauty and the blessings. Register here:</w:t>
      </w:r>
    </w:p>
    <w:p w:rsidR="006D4028" w:rsidRDefault="006D4028" w:rsidP="001D283D"/>
    <w:p w:rsidR="006D4028" w:rsidRPr="001D283D" w:rsidRDefault="006D4028" w:rsidP="001D283D">
      <w:r>
        <w:t>Tao Calligraphy Concert: You are warmly invited to the first ever Tao Calligraphy Concert on Sept. 9</w:t>
      </w:r>
      <w:r w:rsidRPr="006D4028">
        <w:rPr>
          <w:vertAlign w:val="superscript"/>
        </w:rPr>
        <w:t>th</w:t>
      </w:r>
      <w:r>
        <w:t xml:space="preserve">. In this concert, music, song and dance will be created in expressing Tao Calligraphy. All those who register will be among the first to experience this expanded form of Tao Calligraphy and other Tao arts of Song Music and Dance, building a repertoire of unique </w:t>
      </w:r>
      <w:r w:rsidR="005E6EB2">
        <w:t xml:space="preserve">and beautiful </w:t>
      </w:r>
      <w:r>
        <w:t xml:space="preserve">manifestations of Tao </w:t>
      </w:r>
      <w:r w:rsidR="005E6EB2">
        <w:t xml:space="preserve">presence, Tao qualities and Tao </w:t>
      </w:r>
      <w:r>
        <w:t>healing</w:t>
      </w:r>
      <w:r w:rsidR="005E6EB2">
        <w:t xml:space="preserve"> and transformation</w:t>
      </w:r>
      <w:r>
        <w:t xml:space="preserve">. </w:t>
      </w:r>
    </w:p>
    <w:sectPr w:rsidR="006D4028" w:rsidRPr="001D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C5354"/>
    <w:multiLevelType w:val="hybridMultilevel"/>
    <w:tmpl w:val="1D3C0842"/>
    <w:lvl w:ilvl="0" w:tplc="1009000B">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4F6D5371"/>
    <w:multiLevelType w:val="hybridMultilevel"/>
    <w:tmpl w:val="F2DC6A02"/>
    <w:lvl w:ilvl="0" w:tplc="DCDC6416">
      <w:start w:val="1"/>
      <w:numFmt w:val="bullet"/>
      <w:lvlText w:val="-"/>
      <w:lvlJc w:val="left"/>
      <w:pPr>
        <w:ind w:left="720" w:hanging="360"/>
      </w:pPr>
      <w:rPr>
        <w:rFonts w:ascii="Calibri" w:eastAsia="SimSu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A1"/>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A4ECD"/>
    <w:rsid w:val="001B49A8"/>
    <w:rsid w:val="001B7CE1"/>
    <w:rsid w:val="001C1EA2"/>
    <w:rsid w:val="001C206C"/>
    <w:rsid w:val="001C4848"/>
    <w:rsid w:val="001C56E6"/>
    <w:rsid w:val="001C59F3"/>
    <w:rsid w:val="001D06D8"/>
    <w:rsid w:val="001D0AA1"/>
    <w:rsid w:val="001D1A40"/>
    <w:rsid w:val="001D282D"/>
    <w:rsid w:val="001D283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394"/>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1F2"/>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E6EB2"/>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5C21"/>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2721"/>
    <w:rsid w:val="006D339B"/>
    <w:rsid w:val="006D4028"/>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4E9D"/>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4C5"/>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02717"/>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50E6"/>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4567"/>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5ED8"/>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4CB3"/>
    <w:rsid w:val="00ED66B2"/>
    <w:rsid w:val="00ED7256"/>
    <w:rsid w:val="00EE02BF"/>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4CC8"/>
  <w15:chartTrackingRefBased/>
  <w15:docId w15:val="{63DACE4B-A61F-476E-8A07-DB50012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0A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AA1"/>
    <w:pPr>
      <w:ind w:left="720"/>
    </w:pPr>
  </w:style>
  <w:style w:type="character" w:styleId="Hyperlink">
    <w:name w:val="Hyperlink"/>
    <w:basedOn w:val="DefaultParagraphFont"/>
    <w:uiPriority w:val="99"/>
    <w:unhideWhenUsed/>
    <w:rsid w:val="00ED4CB3"/>
    <w:rPr>
      <w:color w:val="0563C1" w:themeColor="hyperlink"/>
      <w:u w:val="single"/>
    </w:rPr>
  </w:style>
  <w:style w:type="character" w:styleId="FollowedHyperlink">
    <w:name w:val="FollowedHyperlink"/>
    <w:basedOn w:val="DefaultParagraphFont"/>
    <w:uiPriority w:val="99"/>
    <w:semiHidden/>
    <w:unhideWhenUsed/>
    <w:rsid w:val="00ED4CB3"/>
    <w:rPr>
      <w:color w:val="954F72" w:themeColor="followedHyperlink"/>
      <w:u w:val="single"/>
    </w:rPr>
  </w:style>
  <w:style w:type="paragraph" w:styleId="NormalWeb">
    <w:name w:val="Normal (Web)"/>
    <w:basedOn w:val="Normal"/>
    <w:uiPriority w:val="99"/>
    <w:semiHidden/>
    <w:unhideWhenUsed/>
    <w:rsid w:val="004841F2"/>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841F2"/>
    <w:rPr>
      <w:b/>
      <w:bCs/>
    </w:rPr>
  </w:style>
  <w:style w:type="character" w:styleId="Emphasis">
    <w:name w:val="Emphasis"/>
    <w:basedOn w:val="DefaultParagraphFont"/>
    <w:uiPriority w:val="20"/>
    <w:qFormat/>
    <w:rsid w:val="00484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4247">
      <w:bodyDiv w:val="1"/>
      <w:marLeft w:val="0"/>
      <w:marRight w:val="0"/>
      <w:marTop w:val="0"/>
      <w:marBottom w:val="0"/>
      <w:divBdr>
        <w:top w:val="none" w:sz="0" w:space="0" w:color="auto"/>
        <w:left w:val="none" w:sz="0" w:space="0" w:color="auto"/>
        <w:bottom w:val="none" w:sz="0" w:space="0" w:color="auto"/>
        <w:right w:val="none" w:sz="0" w:space="0" w:color="auto"/>
      </w:divBdr>
    </w:div>
    <w:div w:id="1085998368">
      <w:bodyDiv w:val="1"/>
      <w:marLeft w:val="0"/>
      <w:marRight w:val="0"/>
      <w:marTop w:val="0"/>
      <w:marBottom w:val="0"/>
      <w:divBdr>
        <w:top w:val="none" w:sz="0" w:space="0" w:color="auto"/>
        <w:left w:val="none" w:sz="0" w:space="0" w:color="auto"/>
        <w:bottom w:val="none" w:sz="0" w:space="0" w:color="auto"/>
        <w:right w:val="none" w:sz="0" w:space="0" w:color="auto"/>
      </w:divBdr>
    </w:div>
    <w:div w:id="20953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tcc-sep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4</cp:revision>
  <dcterms:created xsi:type="dcterms:W3CDTF">2016-08-25T22:08:00Z</dcterms:created>
  <dcterms:modified xsi:type="dcterms:W3CDTF">2016-09-01T17:16:00Z</dcterms:modified>
</cp:coreProperties>
</file>